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b/>
          <w:bCs/>
        </w:rPr>
        <w:t xml:space="preserve">Название организации: </w:t>
      </w:r>
      <w:r>
        <w:rPr/>
        <w:t>Автономная некоммерческая организация «Центр развития культурных, социальных, экологических и образовательных инициатив «Экология культуры»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Контакты организации:</w:t>
      </w:r>
      <w:r>
        <w:rPr/>
        <w:br/>
        <w:t>E-mail: ecocult10@gmail.com  </w:t>
      </w:r>
    </w:p>
    <w:p>
      <w:pPr>
        <w:pStyle w:val="Normal"/>
        <w:bidi w:val="0"/>
        <w:jc w:val="start"/>
        <w:rPr/>
      </w:pPr>
      <w:r>
        <w:rPr/>
        <w:t>Группа во ВКонтакте: https://vk.com/ecocultngo </w:t>
      </w:r>
    </w:p>
    <w:p>
      <w:pPr>
        <w:pStyle w:val="Normal"/>
        <w:bidi w:val="0"/>
        <w:jc w:val="start"/>
        <w:rPr/>
      </w:pPr>
      <w:r>
        <w:rPr/>
        <w:t>Сайт организации: https://ecocultngo.ru/ 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Группа во Вконтакте креативного пространства «Слюдариум»: https://vk.com/sluydarium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Контактное лицо:</w:t>
      </w:r>
    </w:p>
    <w:p>
      <w:pPr>
        <w:pStyle w:val="Normal"/>
        <w:bidi w:val="0"/>
        <w:jc w:val="start"/>
        <w:rPr/>
      </w:pPr>
      <w:r>
        <w:rPr/>
        <w:t>Салтыкова Татьяна Викторовна</w:t>
      </w:r>
    </w:p>
    <w:p>
      <w:pPr>
        <w:pStyle w:val="Normal"/>
        <w:bidi w:val="0"/>
        <w:jc w:val="start"/>
        <w:rPr/>
      </w:pPr>
      <w:r>
        <w:rPr/>
        <w:t>директор по развитию</w:t>
        <w:br/>
        <w:t>+7 9535473435</w:t>
      </w:r>
    </w:p>
    <w:p>
      <w:pPr>
        <w:pStyle w:val="Normal"/>
        <w:bidi w:val="0"/>
        <w:jc w:val="start"/>
        <w:rPr/>
      </w:pPr>
      <w:r>
        <w:rPr/>
        <w:t>saltykova.online@yandex.ru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Запрос: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АНО «Центр «Экология культуры» с 2023 года создают креативное пространство Слюдариум в одном из бывших цехов Петрозаводской слюдяной фабрики, который будет с одной стороны сохранять историю фабрики и станет своеобразным музеем, а с другой будет современной площадкой для культурного досуга как местных жителей, так и гостей республики. </w:t>
      </w:r>
    </w:p>
    <w:p>
      <w:pPr>
        <w:pStyle w:val="Normal"/>
        <w:bidi w:val="0"/>
        <w:jc w:val="start"/>
        <w:rPr/>
      </w:pPr>
      <w:r>
        <w:rPr/>
        <w:t xml:space="preserve">Постоянная экспозиция Слюдариума условно разделена на несколько тематических разделов, которые раскрывают разные грани выбранной темы: слюда и ее свойства (геология), разведка и добыча слюды на севере Карелии, история использования слюды до XX века, деятельность Петрозаводской слюдяной фабрики и ее продукция. Слюдариум, с одной стороны, сохраняет память о фабрике, а с другой —  работает с темой устойчивого развития, поскольку промышленность, связанная с добычей и обработкой слюды, оказывала влияние на окружающую среду. Поэтому одним из векторов работы Слюдариума является экопросвещение, которое включает в себя широкий спектр вопросов, в том числе повышение повседневной экологической культуры людей, просвещение населения по темам раздельного сбора отходов, популяризация технологий ресайклинга и апсайклинга, осознанного потребления, излишней упаковки и пр. В связи с этим в постоянной экспозиции последний раздел посвящен теме экологии и устойчивого развития, </w:t>
      </w:r>
      <w:r>
        <w:rPr/>
        <w:t xml:space="preserve">который будет представлять собой </w:t>
      </w:r>
      <w:r>
        <w:rPr/>
        <w:t xml:space="preserve">единое информационно-смысловое пространство, в котором </w:t>
      </w:r>
      <w:r>
        <w:rPr/>
        <w:t>о</w:t>
      </w:r>
      <w:r>
        <w:rPr/>
        <w:t>существля</w:t>
      </w:r>
      <w:r>
        <w:rPr/>
        <w:t>ется</w:t>
      </w:r>
      <w:r>
        <w:rPr/>
        <w:t xml:space="preserve"> информирование, просвещение и передача практических навыков, формирующих культуру осознанного потребления и экологичного образа жизни, с помощью интерактивных методик.</w:t>
      </w:r>
    </w:p>
    <w:p>
      <w:pPr>
        <w:pStyle w:val="Normal"/>
        <w:bidi w:val="0"/>
        <w:jc w:val="start"/>
        <w:rPr/>
      </w:pPr>
      <w:r>
        <w:rPr/>
        <w:t xml:space="preserve">Сейчас сам раздел находится в стадии разработки: концепция площадки и тематических выставочных инсталляций, основные векторы работы площадки </w:t>
      </w:r>
      <w:r>
        <w:rPr/>
        <w:t xml:space="preserve">на перспективу </w:t>
      </w:r>
      <w:r>
        <w:rPr/>
        <w:t xml:space="preserve">и пр. Открытие площадки запланировано на август-сентябрь 2024 года.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П</w:t>
      </w:r>
      <w:r>
        <w:rPr/>
        <w:t>редлагаем в рамках курса по проектной деятельности на 2024-2025 учебный год разработать просветительскую программу для посетителей экопросветительской площадки в возрасте 14-24 года. Суть в том, чтобы внедрить ко-дизайн в разработку продукта, то есть методологию, вовлекающую конечных пользователей в процесс разработки продукта или услуги, чтобы учесть их потребности, предпочтения и обратную связь.</w:t>
      </w:r>
    </w:p>
    <w:p>
      <w:pPr>
        <w:pStyle w:val="Normal"/>
        <w:bidi w:val="0"/>
        <w:jc w:val="start"/>
        <w:rPr/>
      </w:pPr>
      <w:r>
        <w:rPr/>
        <w:t>То есть мы бы хотели, чтобы студенты для своих сверстников разработали экопросветительскую программу (на выбор: занятие / мастер-класс / интерактивный элемент для экспозиции / игру / квиз и пр.) для представителей своего возраста. И одновременно критически оценивая продукт с точки зрения своих запросов и потребностей к контенту.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LibreOffice/7.6.3.2$Windows_X86_64 LibreOffice_project/29d686fea9f6705b262d369fede658f824154cc0</Application>
  <AppVersion>15.0000</AppVersion>
  <Pages>1</Pages>
  <Words>371</Words>
  <Characters>2661</Characters>
  <CharactersWithSpaces>3025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2024-03-21T12:27:57Z</dcterms:created>
  <dc:creator/>
  <dc:description/>
  <dc:language>ru-RU</dc:language>
  <cp:lastModifiedBy/>
  <dcterms:modified xsi:type="dcterms:W3CDTF">2024-03-21T19:02:12Z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